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A7FCB" w14:textId="77777777" w:rsidR="008E0AF0" w:rsidRPr="008E0AF0" w:rsidRDefault="008E0AF0" w:rsidP="008E0AF0">
      <w:pPr>
        <w:rPr>
          <w:b/>
          <w:bCs/>
          <w:i/>
          <w:iCs/>
        </w:rPr>
      </w:pPr>
      <w:r w:rsidRPr="008E0AF0">
        <w:rPr>
          <w:b/>
          <w:bCs/>
          <w:i/>
          <w:iCs/>
        </w:rPr>
        <w:t>Pressemitteilung Mobilfunk-Messwoche</w:t>
      </w:r>
    </w:p>
    <w:p w14:paraId="3F15570D" w14:textId="77777777" w:rsidR="008E0AF0" w:rsidRDefault="008E0AF0" w:rsidP="008E0AF0"/>
    <w:p w14:paraId="30B9726D" w14:textId="77777777" w:rsidR="008E0AF0" w:rsidRDefault="008E0AF0" w:rsidP="008E0AF0"/>
    <w:p w14:paraId="55679E3B" w14:textId="77777777" w:rsidR="008E0AF0" w:rsidRPr="008E0AF0" w:rsidRDefault="008E0AF0" w:rsidP="008E0AF0">
      <w:pPr>
        <w:rPr>
          <w:b/>
          <w:bCs/>
        </w:rPr>
      </w:pPr>
      <w:r w:rsidRPr="008E0AF0">
        <w:rPr>
          <w:b/>
          <w:bCs/>
        </w:rPr>
        <w:t>Check dein Netz:</w:t>
      </w:r>
    </w:p>
    <w:p w14:paraId="032E2716" w14:textId="77777777" w:rsidR="008E0AF0" w:rsidRPr="008E0AF0" w:rsidRDefault="008E0AF0" w:rsidP="008E0AF0">
      <w:pPr>
        <w:rPr>
          <w:b/>
          <w:bCs/>
        </w:rPr>
      </w:pPr>
      <w:r w:rsidRPr="008E0AF0">
        <w:rPr>
          <w:b/>
          <w:bCs/>
        </w:rPr>
        <w:t>Zweite bundesweite Mobilfunk-Messwoche vom 24. Juni bis 1. Juli 2026 ruft zum Mitmachen auf</w:t>
      </w:r>
    </w:p>
    <w:p w14:paraId="1C9E2ED1" w14:textId="77777777" w:rsidR="008E0AF0" w:rsidRDefault="008E0AF0" w:rsidP="008E0AF0"/>
    <w:p w14:paraId="7B76C7C4" w14:textId="77777777" w:rsidR="008E0AF0" w:rsidRDefault="008E0AF0" w:rsidP="008E0AF0">
      <w:r>
        <w:t>[Ort], [Datum] – Wie steht es um unser Mobilfunknetz tatsächlich – im Alltag, unterwegs oder draußen in der Natur? Genau das steht im Mittelpunkt der zweiten bundesweiten Mobilfunk-Messwoche vom 24. Juni bis 1. Juli 2026. Unter dem Motto „Check dein Netz“ sind Bürgerinnen und Bürger erneut eingeladen, selbst aktiv zu werden.</w:t>
      </w:r>
    </w:p>
    <w:p w14:paraId="16DA91C2" w14:textId="77777777" w:rsidR="008E0AF0" w:rsidRDefault="008E0AF0" w:rsidP="008E0AF0"/>
    <w:p w14:paraId="5A167400" w14:textId="77777777" w:rsidR="008E0AF0" w:rsidRDefault="008E0AF0" w:rsidP="008E0AF0">
      <w:r>
        <w:t>Jede Teilnahme hilft: Je mehr Menschen mitmachen, desto genauer wird das Bild der Mobilfunkversorgung in Deutschland. Die Initiative von Bund, Ländern und Kommunen soll die Netzqualität aus Perspektive der Nutzerinnen und Nutzer sichtbar machen und aufzeigen und wo es noch Verbesserungsbedarf gibt. Besonders in ländlichen Regionen oder in topografisch anspruchsvollen Gebieten ergeben sich aus den Messdaten wichtige Erkenntnisse.</w:t>
      </w:r>
    </w:p>
    <w:p w14:paraId="2A6D0A81" w14:textId="77777777" w:rsidR="008E0AF0" w:rsidRDefault="008E0AF0" w:rsidP="008E0AF0"/>
    <w:p w14:paraId="3438BCEC" w14:textId="1538BAAC" w:rsidR="008E0AF0" w:rsidRPr="008E0AF0" w:rsidRDefault="008E0AF0" w:rsidP="008E0AF0">
      <w:pPr>
        <w:rPr>
          <w:i/>
          <w:iCs/>
        </w:rPr>
      </w:pPr>
      <w:r w:rsidRPr="008E0AF0">
        <w:rPr>
          <w:i/>
          <w:iCs/>
        </w:rPr>
        <w:t>[</w:t>
      </w:r>
      <w:r w:rsidRPr="008E0AF0">
        <w:rPr>
          <w:i/>
          <w:iCs/>
        </w:rPr>
        <w:t xml:space="preserve">Ggf. O-Ton Minister, LR, </w:t>
      </w:r>
      <w:proofErr w:type="spellStart"/>
      <w:r w:rsidRPr="008E0AF0">
        <w:rPr>
          <w:i/>
          <w:iCs/>
        </w:rPr>
        <w:t>Bm</w:t>
      </w:r>
      <w:proofErr w:type="spellEnd"/>
      <w:r w:rsidRPr="008E0AF0">
        <w:rPr>
          <w:i/>
          <w:iCs/>
        </w:rPr>
        <w:t>.</w:t>
      </w:r>
      <w:r w:rsidRPr="008E0AF0">
        <w:rPr>
          <w:i/>
          <w:iCs/>
        </w:rPr>
        <w:t>]</w:t>
      </w:r>
      <w:r w:rsidRPr="008E0AF0">
        <w:rPr>
          <w:i/>
          <w:iCs/>
        </w:rPr>
        <w:t xml:space="preserve"> </w:t>
      </w:r>
    </w:p>
    <w:p w14:paraId="7FB47D33" w14:textId="77777777" w:rsidR="008E0AF0" w:rsidRDefault="008E0AF0" w:rsidP="008E0AF0"/>
    <w:p w14:paraId="4A341B11" w14:textId="77777777" w:rsidR="008E0AF0" w:rsidRDefault="008E0AF0" w:rsidP="008E0AF0">
      <w:r>
        <w:t xml:space="preserve">Mitmachen ist einfach: Während der Mobilfunk-Messwoche können Interessierte mit ihrem Smartphone und der kostenfreien App der Bundesnetzagentur „Mobilfunk-Check“ ihr Netz checken. Die dabei gesammelten, anonymisierten Daten fließen in das Gigabitgrundbuch ein und zeigen, wie das Mobilfunknetz von den Nutzerinnen und Nutzern im Alltag erlebt wird. </w:t>
      </w:r>
    </w:p>
    <w:p w14:paraId="4BFF39A9" w14:textId="77777777" w:rsidR="008E0AF0" w:rsidRDefault="008E0AF0" w:rsidP="008E0AF0"/>
    <w:p w14:paraId="1953E41C" w14:textId="77777777" w:rsidR="008E0AF0" w:rsidRDefault="008E0AF0" w:rsidP="008E0AF0">
      <w:r>
        <w:t>Die Mobilfunk-Messwoche setzt damit ein wichtiges Vorhaben der Bundesregierung um: Die Netzqualität soll künftig stärker nach dem Erleben der Nutzerinnen und Nutzer bewertet werden. Genau dafür kann jede und jeder seinen Beitrag leisten.</w:t>
      </w:r>
    </w:p>
    <w:p w14:paraId="4262C63C" w14:textId="77777777" w:rsidR="008E0AF0" w:rsidRDefault="008E0AF0" w:rsidP="008E0AF0"/>
    <w:p w14:paraId="625BD13F" w14:textId="77777777" w:rsidR="008E0AF0" w:rsidRDefault="008E0AF0" w:rsidP="008E0AF0">
      <w:r>
        <w:t>Alle Informationen zur Mobilfunk-Messwoche, zur App und zum Mitmachen gibt es unter</w:t>
      </w:r>
    </w:p>
    <w:p w14:paraId="77775BD7" w14:textId="77777777" w:rsidR="008E0AF0" w:rsidRDefault="008E0AF0" w:rsidP="008E0AF0">
      <w:r>
        <w:t>www.check-dein-netz.de.</w:t>
      </w:r>
    </w:p>
    <w:p w14:paraId="390B2DE8" w14:textId="77777777" w:rsidR="008E0AF0" w:rsidRDefault="008E0AF0" w:rsidP="008E0AF0"/>
    <w:p w14:paraId="7CECFF36" w14:textId="77777777" w:rsidR="008E0AF0" w:rsidRDefault="008E0AF0" w:rsidP="008E0AF0">
      <w:r>
        <w:t>Pressekontakt:</w:t>
      </w:r>
    </w:p>
    <w:p w14:paraId="2B07A3F8" w14:textId="77777777" w:rsidR="008E0AF0" w:rsidRDefault="008E0AF0" w:rsidP="008E0AF0">
      <w:r>
        <w:t>[Name]</w:t>
      </w:r>
    </w:p>
    <w:p w14:paraId="5F2A2367" w14:textId="77777777" w:rsidR="008E0AF0" w:rsidRDefault="008E0AF0" w:rsidP="008E0AF0">
      <w:r>
        <w:t>[Organisation]</w:t>
      </w:r>
    </w:p>
    <w:p w14:paraId="6E9D1D1A" w14:textId="77777777" w:rsidR="008E0AF0" w:rsidRDefault="008E0AF0" w:rsidP="008E0AF0">
      <w:r>
        <w:t>[E-Mail]</w:t>
      </w:r>
    </w:p>
    <w:p w14:paraId="1C7263DC" w14:textId="77777777" w:rsidR="008E0AF0" w:rsidRDefault="008E0AF0" w:rsidP="008E0AF0">
      <w:r>
        <w:t>[Telefon]</w:t>
      </w:r>
    </w:p>
    <w:p w14:paraId="4F6E71D4" w14:textId="77777777" w:rsidR="000718C7" w:rsidRDefault="000718C7"/>
    <w:sectPr w:rsidR="000718C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AF0"/>
    <w:rsid w:val="000718C7"/>
    <w:rsid w:val="004C5DD9"/>
    <w:rsid w:val="0086033A"/>
    <w:rsid w:val="008E0AF0"/>
    <w:rsid w:val="00B068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25848CB"/>
  <w15:chartTrackingRefBased/>
  <w15:docId w15:val="{DB94291C-1E6C-A64E-ADAB-417F4047C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E0A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E0A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E0AF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E0AF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E0AF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E0AF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E0AF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E0AF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E0AF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E0AF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E0AF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E0AF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E0AF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E0AF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E0AF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E0AF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E0AF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E0AF0"/>
    <w:rPr>
      <w:rFonts w:eastAsiaTheme="majorEastAsia" w:cstheme="majorBidi"/>
      <w:color w:val="272727" w:themeColor="text1" w:themeTint="D8"/>
    </w:rPr>
  </w:style>
  <w:style w:type="paragraph" w:styleId="Titel">
    <w:name w:val="Title"/>
    <w:basedOn w:val="Standard"/>
    <w:next w:val="Standard"/>
    <w:link w:val="TitelZchn"/>
    <w:uiPriority w:val="10"/>
    <w:qFormat/>
    <w:rsid w:val="008E0AF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E0AF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E0AF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E0AF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E0AF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E0AF0"/>
    <w:rPr>
      <w:i/>
      <w:iCs/>
      <w:color w:val="404040" w:themeColor="text1" w:themeTint="BF"/>
    </w:rPr>
  </w:style>
  <w:style w:type="paragraph" w:styleId="Listenabsatz">
    <w:name w:val="List Paragraph"/>
    <w:basedOn w:val="Standard"/>
    <w:uiPriority w:val="34"/>
    <w:qFormat/>
    <w:rsid w:val="008E0AF0"/>
    <w:pPr>
      <w:ind w:left="720"/>
      <w:contextualSpacing/>
    </w:pPr>
  </w:style>
  <w:style w:type="character" w:styleId="IntensiveHervorhebung">
    <w:name w:val="Intense Emphasis"/>
    <w:basedOn w:val="Absatz-Standardschriftart"/>
    <w:uiPriority w:val="21"/>
    <w:qFormat/>
    <w:rsid w:val="008E0AF0"/>
    <w:rPr>
      <w:i/>
      <w:iCs/>
      <w:color w:val="0F4761" w:themeColor="accent1" w:themeShade="BF"/>
    </w:rPr>
  </w:style>
  <w:style w:type="paragraph" w:styleId="IntensivesZitat">
    <w:name w:val="Intense Quote"/>
    <w:basedOn w:val="Standard"/>
    <w:next w:val="Standard"/>
    <w:link w:val="IntensivesZitatZchn"/>
    <w:uiPriority w:val="30"/>
    <w:qFormat/>
    <w:rsid w:val="008E0A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E0AF0"/>
    <w:rPr>
      <w:i/>
      <w:iCs/>
      <w:color w:val="0F4761" w:themeColor="accent1" w:themeShade="BF"/>
    </w:rPr>
  </w:style>
  <w:style w:type="character" w:styleId="IntensiverVerweis">
    <w:name w:val="Intense Reference"/>
    <w:basedOn w:val="Absatz-Standardschriftart"/>
    <w:uiPriority w:val="32"/>
    <w:qFormat/>
    <w:rsid w:val="008E0A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1468</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christoph.rodehau@netzda-mig.de</dc:creator>
  <cp:keywords/>
  <dc:description/>
  <cp:lastModifiedBy>christoph.rodehau@netzda-mig.de</cp:lastModifiedBy>
  <cp:revision>1</cp:revision>
  <dcterms:created xsi:type="dcterms:W3CDTF">2026-05-18T15:16:00Z</dcterms:created>
  <dcterms:modified xsi:type="dcterms:W3CDTF">2026-05-18T15:17:00Z</dcterms:modified>
</cp:coreProperties>
</file>